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BA9" w:rsidRDefault="00CF5BA9" w:rsidP="00CF5BA9">
      <w:pPr>
        <w:tabs>
          <w:tab w:val="left" w:pos="6308"/>
        </w:tabs>
        <w:ind w:left="350"/>
        <w:rPr>
          <w:sz w:val="20"/>
        </w:rPr>
      </w:pPr>
      <w:bookmarkStart w:id="0" w:name="_Hlk108432822"/>
      <w:bookmarkEnd w:id="0"/>
      <w:r>
        <w:rPr>
          <w:noProof/>
          <w:sz w:val="20"/>
        </w:rPr>
        <w:drawing>
          <wp:inline distT="0" distB="0" distL="0" distR="0" wp14:anchorId="174C6A06" wp14:editId="698C1AAE">
            <wp:extent cx="1466114" cy="411479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114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11"/>
          <w:sz w:val="20"/>
        </w:rPr>
        <w:t xml:space="preserve">                                                                           </w:t>
      </w:r>
      <w:r>
        <w:rPr>
          <w:noProof/>
          <w:position w:val="11"/>
          <w:sz w:val="20"/>
        </w:rPr>
        <w:drawing>
          <wp:inline distT="0" distB="0" distL="0" distR="0" wp14:anchorId="124B1D51" wp14:editId="66B06D63">
            <wp:extent cx="1433275" cy="339471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275" cy="33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:rsidR="00CF5BA9" w:rsidRDefault="00CF5BA9" w:rsidP="00CF5BA9">
      <w:pPr>
        <w:pStyle w:val="Textoindependiente"/>
        <w:spacing w:before="5"/>
        <w:rPr>
          <w:sz w:val="13"/>
        </w:rPr>
      </w:pPr>
    </w:p>
    <w:p w:rsidR="00CF5BA9" w:rsidRDefault="00CF5BA9" w:rsidP="00CF5BA9">
      <w:pPr>
        <w:pStyle w:val="Textoindependiente"/>
        <w:rPr>
          <w:b/>
        </w:rPr>
      </w:pPr>
    </w:p>
    <w:p w:rsidR="0082216E" w:rsidRDefault="0082216E" w:rsidP="00CF5BA9">
      <w:pPr>
        <w:pStyle w:val="Textoindependiente"/>
        <w:rPr>
          <w:b/>
        </w:rPr>
      </w:pPr>
    </w:p>
    <w:p w:rsidR="00CF5BA9" w:rsidRDefault="00CF5BA9" w:rsidP="00CF5BA9">
      <w:pPr>
        <w:spacing w:before="211"/>
        <w:ind w:left="596" w:right="673"/>
        <w:jc w:val="center"/>
        <w:rPr>
          <w:b/>
          <w:sz w:val="24"/>
        </w:rPr>
      </w:pPr>
      <w:r>
        <w:rPr>
          <w:b/>
          <w:sz w:val="24"/>
        </w:rPr>
        <w:t>DECLARACIÓN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RESPONSABLE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ORIGINALIDAD</w:t>
      </w:r>
    </w:p>
    <w:p w:rsidR="00CF5BA9" w:rsidRDefault="00CF5BA9" w:rsidP="00CF5BA9">
      <w:pPr>
        <w:pStyle w:val="Textoindependiente"/>
        <w:rPr>
          <w:b/>
        </w:rPr>
      </w:pPr>
    </w:p>
    <w:p w:rsidR="00CF5BA9" w:rsidRDefault="00CF5BA9" w:rsidP="00CF5BA9">
      <w:pPr>
        <w:pStyle w:val="Textoindependiente"/>
        <w:spacing w:before="1"/>
        <w:rPr>
          <w:b/>
        </w:rPr>
      </w:pPr>
    </w:p>
    <w:p w:rsidR="0082216E" w:rsidRDefault="0082216E" w:rsidP="00CF5BA9">
      <w:pPr>
        <w:pStyle w:val="Textoindependiente"/>
        <w:spacing w:before="1"/>
        <w:rPr>
          <w:b/>
        </w:rPr>
      </w:pPr>
      <w:bookmarkStart w:id="1" w:name="_GoBack"/>
      <w:bookmarkEnd w:id="1"/>
    </w:p>
    <w:p w:rsidR="00CF5BA9" w:rsidRDefault="00CF5BA9" w:rsidP="00CF5BA9">
      <w:pPr>
        <w:pStyle w:val="Textoindependiente"/>
        <w:tabs>
          <w:tab w:val="left" w:pos="2346"/>
        </w:tabs>
        <w:spacing w:before="1"/>
        <w:ind w:left="613" w:right="687"/>
        <w:jc w:val="both"/>
      </w:pPr>
      <w:r>
        <w:t>D./Dª.</w:t>
      </w:r>
      <w:r>
        <w:rPr>
          <w:u w:val="single"/>
        </w:rPr>
        <w:tab/>
        <w:t xml:space="preserve">                                                                               </w:t>
      </w:r>
      <w:r>
        <w:t>provisto de Documento Nacional de Identidad, documento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identificación</w:t>
      </w:r>
      <w:r>
        <w:rPr>
          <w:spacing w:val="1"/>
        </w:rPr>
        <w:t xml:space="preserve"> </w:t>
      </w:r>
      <w:r>
        <w:t>equivalente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extranjeros</w:t>
      </w:r>
      <w:r>
        <w:rPr>
          <w:spacing w:val="1"/>
        </w:rPr>
        <w:t xml:space="preserve"> </w:t>
      </w:r>
      <w:r>
        <w:t>residentes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España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pasaporte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nº</w:t>
      </w:r>
      <w:proofErr w:type="spellEnd"/>
      <w:r>
        <w:rPr>
          <w:spacing w:val="37"/>
          <w:u w:val="single"/>
        </w:rPr>
        <w:t xml:space="preserve"> ____      </w:t>
      </w:r>
      <w:proofErr w:type="gramStart"/>
      <w:r>
        <w:rPr>
          <w:spacing w:val="37"/>
          <w:u w:val="single"/>
        </w:rPr>
        <w:t xml:space="preserve">  </w:t>
      </w:r>
      <w:r>
        <w:rPr>
          <w:spacing w:val="-1"/>
        </w:rPr>
        <w:t>,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actuando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nombre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representación</w:t>
      </w:r>
      <w:r>
        <w:rPr>
          <w:spacing w:val="-15"/>
        </w:rPr>
        <w:t xml:space="preserve"> </w:t>
      </w:r>
      <w:r>
        <w:t>propia,</w:t>
      </w:r>
    </w:p>
    <w:p w:rsidR="00CF5BA9" w:rsidRDefault="00CF5BA9" w:rsidP="00CF5BA9">
      <w:pPr>
        <w:pStyle w:val="Textoindependiente"/>
        <w:spacing w:before="3"/>
      </w:pPr>
    </w:p>
    <w:p w:rsidR="00CF5BA9" w:rsidRDefault="00CF5BA9" w:rsidP="00CF5BA9">
      <w:pPr>
        <w:pStyle w:val="Ttulo2"/>
        <w:spacing w:before="52"/>
        <w:ind w:left="2108"/>
      </w:pPr>
      <w:r>
        <w:t>DECLARA</w:t>
      </w:r>
      <w:r>
        <w:rPr>
          <w:spacing w:val="-2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RESPONSABILIDAD:</w:t>
      </w:r>
    </w:p>
    <w:p w:rsidR="00CF5BA9" w:rsidRDefault="00CF5BA9" w:rsidP="00CF5BA9">
      <w:pPr>
        <w:pStyle w:val="Textoindependiente"/>
        <w:rPr>
          <w:b/>
        </w:rPr>
      </w:pPr>
    </w:p>
    <w:p w:rsidR="00CF5BA9" w:rsidRDefault="00CF5BA9" w:rsidP="00CF5BA9">
      <w:pPr>
        <w:pStyle w:val="Textoindependiente"/>
        <w:spacing w:before="9"/>
        <w:rPr>
          <w:b/>
        </w:rPr>
      </w:pPr>
    </w:p>
    <w:p w:rsidR="00CF5BA9" w:rsidRDefault="00CF5BA9" w:rsidP="00CF5BA9">
      <w:pPr>
        <w:pStyle w:val="Textoindependiente"/>
        <w:tabs>
          <w:tab w:val="left" w:pos="4156"/>
          <w:tab w:val="left" w:pos="6170"/>
          <w:tab w:val="left" w:pos="6969"/>
        </w:tabs>
        <w:ind w:left="613" w:right="685"/>
        <w:jc w:val="both"/>
      </w:pPr>
      <w:r>
        <w:t>Que el Trabajo Fin de Grado presentado en la Facultad de Trabajo Social de la</w:t>
      </w:r>
      <w:r>
        <w:rPr>
          <w:spacing w:val="1"/>
        </w:rPr>
        <w:t xml:space="preserve"> </w:t>
      </w:r>
      <w:r>
        <w:rPr>
          <w:spacing w:val="-1"/>
        </w:rPr>
        <w:t>Universidad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Granada,</w:t>
      </w:r>
      <w:r>
        <w:rPr>
          <w:spacing w:val="-25"/>
        </w:rPr>
        <w:t xml:space="preserve"> </w:t>
      </w:r>
      <w:r>
        <w:t>con fecha</w:t>
      </w:r>
      <w:r>
        <w:rPr>
          <w:u w:val="single"/>
        </w:rPr>
        <w:tab/>
      </w:r>
      <w:r>
        <w:t>, denominado:</w:t>
      </w:r>
    </w:p>
    <w:p w:rsidR="00CF5BA9" w:rsidRDefault="00CF5BA9" w:rsidP="00CF5BA9">
      <w:pPr>
        <w:pStyle w:val="Textoindependiente"/>
        <w:tabs>
          <w:tab w:val="left" w:pos="3773"/>
        </w:tabs>
        <w:ind w:left="613" w:right="68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  <w:t>________________________________</w:t>
      </w:r>
      <w:r>
        <w:t>es original (no es copia ni adaptación de otra),</w:t>
      </w:r>
      <w:r>
        <w:rPr>
          <w:spacing w:val="-52"/>
        </w:rPr>
        <w:t xml:space="preserve"> </w:t>
      </w:r>
      <w:r>
        <w:t>inédita (no ha sido difundida por ningún medio, incluyendo Internet) y no ha</w:t>
      </w:r>
      <w:r>
        <w:rPr>
          <w:spacing w:val="1"/>
        </w:rPr>
        <w:t xml:space="preserve"> </w:t>
      </w:r>
      <w:r>
        <w:t>sido</w:t>
      </w:r>
      <w:r>
        <w:rPr>
          <w:spacing w:val="-3"/>
        </w:rPr>
        <w:t xml:space="preserve"> </w:t>
      </w:r>
      <w:r>
        <w:t>presentada</w:t>
      </w:r>
      <w:r>
        <w:rPr>
          <w:spacing w:val="-1"/>
        </w:rPr>
        <w:t xml:space="preserve"> </w:t>
      </w:r>
      <w:r>
        <w:t>anteriormente por</w:t>
      </w:r>
      <w:r>
        <w:rPr>
          <w:spacing w:val="-1"/>
        </w:rPr>
        <w:t xml:space="preserve"> </w:t>
      </w:r>
      <w:r>
        <w:t>él/ella</w:t>
      </w:r>
      <w:r>
        <w:rPr>
          <w:spacing w:val="-2"/>
        </w:rPr>
        <w:t xml:space="preserve"> </w:t>
      </w:r>
      <w:r>
        <w:t>mismo/a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otra</w:t>
      </w:r>
      <w:r>
        <w:rPr>
          <w:spacing w:val="-2"/>
        </w:rPr>
        <w:t xml:space="preserve"> </w:t>
      </w:r>
      <w:r>
        <w:t>persona</w:t>
      </w:r>
    </w:p>
    <w:p w:rsidR="00CF5BA9" w:rsidRDefault="00CF5BA9" w:rsidP="00CF5BA9">
      <w:pPr>
        <w:pStyle w:val="Textoindependiente"/>
        <w:spacing w:before="1"/>
      </w:pPr>
    </w:p>
    <w:p w:rsidR="00CF5BA9" w:rsidRDefault="00CF5BA9" w:rsidP="00CF5BA9">
      <w:pPr>
        <w:pStyle w:val="Textoindependiente"/>
        <w:ind w:left="1318"/>
      </w:pPr>
      <w:r>
        <w:t>Y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conste a</w:t>
      </w:r>
      <w:r>
        <w:rPr>
          <w:spacing w:val="-4"/>
        </w:rPr>
        <w:t xml:space="preserve"> </w:t>
      </w:r>
      <w:r>
        <w:t>efectos</w:t>
      </w:r>
      <w:r>
        <w:rPr>
          <w:spacing w:val="-4"/>
        </w:rPr>
        <w:t xml:space="preserve"> </w:t>
      </w:r>
      <w:r>
        <w:t>oportuno,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(lugar)</w:t>
      </w:r>
    </w:p>
    <w:p w:rsidR="00CF5BA9" w:rsidRDefault="00CF5BA9" w:rsidP="00CF5BA9">
      <w:pPr>
        <w:pStyle w:val="Textoindependiente"/>
        <w:tabs>
          <w:tab w:val="left" w:pos="1409"/>
          <w:tab w:val="left" w:pos="3054"/>
        </w:tabs>
        <w:spacing w:before="5"/>
        <w:ind w:left="6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  <w:t>____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(fecha)</w:t>
      </w:r>
      <w:r>
        <w:rPr>
          <w:u w:val="single"/>
        </w:rPr>
        <w:tab/>
        <w:t>_______________</w:t>
      </w:r>
      <w:r>
        <w:t>.</w:t>
      </w:r>
    </w:p>
    <w:p w:rsidR="00CF5BA9" w:rsidRDefault="00CF5BA9" w:rsidP="00CF5BA9">
      <w:pPr>
        <w:pStyle w:val="Textoindependiente"/>
        <w:rPr>
          <w:sz w:val="20"/>
        </w:rPr>
      </w:pPr>
    </w:p>
    <w:p w:rsidR="00CF5BA9" w:rsidRDefault="00CF5BA9" w:rsidP="00CF5BA9">
      <w:pPr>
        <w:pStyle w:val="Textoindependiente"/>
        <w:spacing w:before="3"/>
        <w:rPr>
          <w:sz w:val="28"/>
        </w:rPr>
      </w:pPr>
    </w:p>
    <w:p w:rsidR="00CF5BA9" w:rsidRDefault="00CF5BA9" w:rsidP="00CF5BA9">
      <w:pPr>
        <w:pStyle w:val="Textoindependiente"/>
        <w:spacing w:before="52"/>
        <w:ind w:left="2101"/>
      </w:pPr>
      <w:r>
        <w:t>Fdo.:</w:t>
      </w:r>
    </w:p>
    <w:p w:rsidR="00CF5BA9" w:rsidRDefault="00CF5BA9" w:rsidP="00CF5BA9">
      <w:pPr>
        <w:pStyle w:val="Textoindependiente"/>
      </w:pPr>
    </w:p>
    <w:p w:rsidR="00CF5BA9" w:rsidRDefault="00CF5BA9" w:rsidP="00CF5BA9">
      <w:pPr>
        <w:pStyle w:val="Textoindependiente"/>
      </w:pPr>
    </w:p>
    <w:p w:rsidR="00CF5BA9" w:rsidRDefault="00CF5BA9" w:rsidP="00CF5BA9">
      <w:pPr>
        <w:pStyle w:val="Textoindependiente"/>
      </w:pPr>
    </w:p>
    <w:p w:rsidR="00CF5BA9" w:rsidRDefault="00CF5BA9" w:rsidP="00CF5BA9">
      <w:pPr>
        <w:pStyle w:val="Textoindependiente"/>
        <w:rPr>
          <w:sz w:val="27"/>
        </w:rPr>
      </w:pPr>
    </w:p>
    <w:p w:rsidR="00CF5BA9" w:rsidRDefault="00CF5BA9" w:rsidP="00CF5BA9">
      <w:pPr>
        <w:spacing w:before="1"/>
        <w:ind w:left="615" w:right="689" w:hanging="5"/>
        <w:jc w:val="center"/>
        <w:rPr>
          <w:sz w:val="21"/>
        </w:rPr>
      </w:pPr>
      <w:r>
        <w:rPr>
          <w:sz w:val="21"/>
        </w:rPr>
        <w:t>El plagio, entendido como la presentación de un trabajo u obra hecho por otra persona</w:t>
      </w:r>
      <w:r>
        <w:rPr>
          <w:spacing w:val="1"/>
          <w:sz w:val="21"/>
        </w:rPr>
        <w:t xml:space="preserve"> </w:t>
      </w:r>
      <w:r>
        <w:rPr>
          <w:sz w:val="21"/>
        </w:rPr>
        <w:t>como propio o la copia de textos sin citar su procedencia y dándolos como de elaboración</w:t>
      </w:r>
      <w:r>
        <w:rPr>
          <w:spacing w:val="-45"/>
          <w:sz w:val="21"/>
        </w:rPr>
        <w:t xml:space="preserve"> </w:t>
      </w:r>
      <w:r>
        <w:rPr>
          <w:sz w:val="21"/>
        </w:rPr>
        <w:t>propia, conllevará automáticamente la calificación de cero en esta asignatura, con</w:t>
      </w:r>
      <w:r>
        <w:rPr>
          <w:spacing w:val="1"/>
          <w:sz w:val="21"/>
        </w:rPr>
        <w:t xml:space="preserve"> </w:t>
      </w:r>
      <w:r>
        <w:rPr>
          <w:sz w:val="21"/>
        </w:rPr>
        <w:t>independencia</w:t>
      </w:r>
      <w:r>
        <w:rPr>
          <w:spacing w:val="-4"/>
          <w:sz w:val="21"/>
        </w:rPr>
        <w:t xml:space="preserve"> </w:t>
      </w:r>
      <w:r>
        <w:rPr>
          <w:sz w:val="21"/>
        </w:rPr>
        <w:t>del</w:t>
      </w:r>
      <w:r>
        <w:rPr>
          <w:spacing w:val="-3"/>
          <w:sz w:val="21"/>
        </w:rPr>
        <w:t xml:space="preserve"> </w:t>
      </w:r>
      <w:r>
        <w:rPr>
          <w:sz w:val="21"/>
        </w:rPr>
        <w:t>resto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las</w:t>
      </w:r>
      <w:r>
        <w:rPr>
          <w:spacing w:val="-2"/>
          <w:sz w:val="21"/>
        </w:rPr>
        <w:t xml:space="preserve"> </w:t>
      </w:r>
      <w:r>
        <w:rPr>
          <w:sz w:val="21"/>
        </w:rPr>
        <w:t>calificaciones</w:t>
      </w:r>
      <w:r>
        <w:rPr>
          <w:spacing w:val="-1"/>
          <w:sz w:val="21"/>
        </w:rPr>
        <w:t xml:space="preserve"> </w:t>
      </w:r>
      <w:r>
        <w:rPr>
          <w:sz w:val="21"/>
        </w:rPr>
        <w:t>que</w:t>
      </w:r>
      <w:r>
        <w:rPr>
          <w:spacing w:val="-3"/>
          <w:sz w:val="21"/>
        </w:rPr>
        <w:t xml:space="preserve"> </w:t>
      </w:r>
      <w:r>
        <w:rPr>
          <w:sz w:val="21"/>
        </w:rPr>
        <w:t>ya hubiera obtenido.</w:t>
      </w:r>
    </w:p>
    <w:p w:rsidR="00C75F50" w:rsidRDefault="00C75F50"/>
    <w:sectPr w:rsidR="00C75F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A9"/>
    <w:rsid w:val="00256976"/>
    <w:rsid w:val="0082216E"/>
    <w:rsid w:val="00C75F50"/>
    <w:rsid w:val="00C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86B6"/>
  <w15:chartTrackingRefBased/>
  <w15:docId w15:val="{82C82B56-358E-4958-B7CC-36D84ACF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B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tulo2">
    <w:name w:val="heading 2"/>
    <w:basedOn w:val="Normal"/>
    <w:link w:val="Ttulo2Car"/>
    <w:uiPriority w:val="9"/>
    <w:unhideWhenUsed/>
    <w:qFormat/>
    <w:rsid w:val="00CF5BA9"/>
    <w:pPr>
      <w:ind w:left="464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F5BA9"/>
    <w:rPr>
      <w:rFonts w:ascii="Calibri" w:eastAsia="Calibri" w:hAnsi="Calibri" w:cs="Calibri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CF5BA9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F5BA9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Martinez Valdivia</dc:creator>
  <cp:keywords/>
  <dc:description/>
  <cp:lastModifiedBy>Manuel Martinez Valdivia</cp:lastModifiedBy>
  <cp:revision>2</cp:revision>
  <dcterms:created xsi:type="dcterms:W3CDTF">2022-07-11T10:41:00Z</dcterms:created>
  <dcterms:modified xsi:type="dcterms:W3CDTF">2022-07-11T10:41:00Z</dcterms:modified>
</cp:coreProperties>
</file>